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D1" w:rsidRPr="00502DB0" w:rsidRDefault="00BD2AD1" w:rsidP="00CC5E42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02DB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МКУ «ЕДДС, ГЗ МО г. Партизанск Приморского края» информирует:</w:t>
      </w:r>
    </w:p>
    <w:p w:rsidR="00BD2AD1" w:rsidRPr="00502DB0" w:rsidRDefault="00BD2AD1" w:rsidP="00BD2AD1">
      <w:pPr>
        <w:shd w:val="clear" w:color="auto" w:fill="FCFCFD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E42" w:rsidRDefault="00BD2AD1" w:rsidP="00BD2AD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pacing w:val="5"/>
          <w:sz w:val="26"/>
          <w:szCs w:val="26"/>
        </w:rPr>
      </w:pPr>
      <w:r w:rsidRPr="00502DB0">
        <w:rPr>
          <w:bCs w:val="0"/>
          <w:spacing w:val="5"/>
          <w:sz w:val="26"/>
          <w:szCs w:val="26"/>
        </w:rPr>
        <w:t xml:space="preserve">Памятка населению «Как украинские спецслужбы </w:t>
      </w:r>
    </w:p>
    <w:p w:rsidR="00BD2AD1" w:rsidRPr="00502DB0" w:rsidRDefault="00BD2AD1" w:rsidP="00BD2AD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pacing w:val="5"/>
          <w:sz w:val="26"/>
          <w:szCs w:val="26"/>
        </w:rPr>
      </w:pPr>
      <w:r w:rsidRPr="00502DB0">
        <w:rPr>
          <w:bCs w:val="0"/>
          <w:spacing w:val="5"/>
          <w:sz w:val="26"/>
          <w:szCs w:val="26"/>
        </w:rPr>
        <w:t>вербуют россиян через интернет-</w:t>
      </w:r>
      <w:proofErr w:type="spellStart"/>
      <w:r w:rsidRPr="00502DB0">
        <w:rPr>
          <w:bCs w:val="0"/>
          <w:spacing w:val="5"/>
          <w:sz w:val="26"/>
          <w:szCs w:val="26"/>
        </w:rPr>
        <w:t>квесты</w:t>
      </w:r>
      <w:proofErr w:type="spellEnd"/>
      <w:r w:rsidRPr="00502DB0">
        <w:rPr>
          <w:bCs w:val="0"/>
          <w:spacing w:val="5"/>
          <w:sz w:val="26"/>
          <w:szCs w:val="26"/>
        </w:rPr>
        <w:t>».</w:t>
      </w:r>
    </w:p>
    <w:p w:rsidR="00BD2AD1" w:rsidRPr="00BD2AD1" w:rsidRDefault="00BD2AD1" w:rsidP="00BD2AD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BD2AD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Не всегда игра — это просто игра.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Пока российская армия ведёт боевые действия с противником на реальном фронте, украинские спецслужбы активно «воюют» в виртуальном пространстве.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Тихая, но коварная работа по вербовке россиян и добыче разведданных развернулась в защищённой, казалось бы, сети </w:t>
      </w:r>
      <w:proofErr w:type="spellStart"/>
      <w:r w:rsidRPr="00502DB0">
        <w:rPr>
          <w:spacing w:val="5"/>
          <w:sz w:val="26"/>
          <w:szCs w:val="26"/>
        </w:rPr>
        <w:t>Telegram</w:t>
      </w:r>
      <w:proofErr w:type="spellEnd"/>
      <w:r w:rsidRPr="00502DB0">
        <w:rPr>
          <w:spacing w:val="5"/>
          <w:sz w:val="26"/>
          <w:szCs w:val="26"/>
        </w:rPr>
        <w:t>.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Схема деятельности врага следующая: сотрудники украинских спецслужб создают в сети </w:t>
      </w:r>
      <w:proofErr w:type="spellStart"/>
      <w:r w:rsidRPr="00502DB0">
        <w:rPr>
          <w:rStyle w:val="a5"/>
          <w:spacing w:val="5"/>
          <w:sz w:val="26"/>
          <w:szCs w:val="26"/>
        </w:rPr>
        <w:t>Telegram</w:t>
      </w:r>
      <w:proofErr w:type="spellEnd"/>
      <w:r w:rsidRPr="00502DB0">
        <w:rPr>
          <w:spacing w:val="5"/>
          <w:sz w:val="26"/>
          <w:szCs w:val="26"/>
        </w:rPr>
        <w:t> каналы, маскирующиеся под </w:t>
      </w:r>
      <w:r w:rsidRPr="00502DB0">
        <w:rPr>
          <w:rStyle w:val="a5"/>
          <w:spacing w:val="5"/>
          <w:sz w:val="26"/>
          <w:szCs w:val="26"/>
        </w:rPr>
        <w:t>OSINT</w:t>
      </w:r>
      <w:r w:rsidRPr="00502DB0">
        <w:rPr>
          <w:spacing w:val="5"/>
          <w:sz w:val="26"/>
          <w:szCs w:val="26"/>
        </w:rPr>
        <w:t xml:space="preserve">-проекты, которые занимаются сбором данных из открытых источников.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Пользователи вовлекаются в игровые задания, под прикрытием которых ведётся сбор разведданных о российской «оборонке» и вербовка пользователей.</w:t>
      </w:r>
    </w:p>
    <w:p w:rsidR="00BD2AD1" w:rsidRPr="00502DB0" w:rsidRDefault="00E86F1B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>
        <w:rPr>
          <w:spacing w:val="5"/>
          <w:sz w:val="26"/>
          <w:szCs w:val="26"/>
        </w:rPr>
        <w:t>В</w:t>
      </w:r>
      <w:r w:rsidR="00BD2AD1" w:rsidRPr="00502DB0">
        <w:rPr>
          <w:spacing w:val="5"/>
          <w:sz w:val="26"/>
          <w:szCs w:val="26"/>
        </w:rPr>
        <w:t xml:space="preserve"> последнее время крымские правоохранители всё чаще выявляют граждан, занимающихся </w:t>
      </w:r>
      <w:hyperlink r:id="rId4" w:history="1">
        <w:r w:rsidR="00BD2AD1" w:rsidRPr="00502DB0">
          <w:rPr>
            <w:rStyle w:val="a6"/>
            <w:color w:val="auto"/>
            <w:spacing w:val="5"/>
            <w:sz w:val="26"/>
            <w:szCs w:val="26"/>
          </w:rPr>
          <w:t>шпионажем</w:t>
        </w:r>
      </w:hyperlink>
      <w:r w:rsidR="00BD2AD1" w:rsidRPr="00502DB0">
        <w:rPr>
          <w:spacing w:val="5"/>
          <w:sz w:val="26"/>
          <w:szCs w:val="26"/>
        </w:rPr>
        <w:t> по </w:t>
      </w:r>
      <w:hyperlink r:id="rId5" w:history="1">
        <w:r w:rsidR="00BD2AD1" w:rsidRPr="00502DB0">
          <w:rPr>
            <w:rStyle w:val="a6"/>
            <w:color w:val="auto"/>
            <w:spacing w:val="5"/>
            <w:sz w:val="26"/>
            <w:szCs w:val="26"/>
          </w:rPr>
          <w:t>заданию</w:t>
        </w:r>
      </w:hyperlink>
      <w:r w:rsidR="00BD2AD1" w:rsidRPr="00502DB0">
        <w:rPr>
          <w:spacing w:val="5"/>
          <w:sz w:val="26"/>
          <w:szCs w:val="26"/>
        </w:rPr>
        <w:t xml:space="preserve"> украинских спецслужб.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Подобные действия, напомнили в полиции, подпадают под статью 276 УК РФ и предусматривают лишение свободы сроком от 10 до 20 лет.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b/>
          <w:spacing w:val="5"/>
          <w:sz w:val="26"/>
          <w:szCs w:val="26"/>
        </w:rPr>
      </w:pPr>
      <w:r w:rsidRPr="00502DB0">
        <w:rPr>
          <w:b/>
          <w:spacing w:val="5"/>
          <w:sz w:val="26"/>
          <w:szCs w:val="26"/>
        </w:rPr>
        <w:t>Как работают иностранные агенты и каким образом пользователи попадают в хитро расставленные ловушки противника?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rStyle w:val="a4"/>
          <w:spacing w:val="5"/>
          <w:sz w:val="26"/>
          <w:szCs w:val="26"/>
        </w:rPr>
        <w:t>Что за OSINT такой?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Механизм работы украинских спецслужб, на самом деле, давно известный, но, к сожалению, часто не заметный невнимательному или неопытному пользователю. 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rStyle w:val="a5"/>
          <w:b/>
          <w:bCs/>
          <w:spacing w:val="5"/>
          <w:sz w:val="26"/>
          <w:szCs w:val="26"/>
        </w:rPr>
        <w:t>OSINT</w:t>
      </w:r>
      <w:r w:rsidRPr="00502DB0">
        <w:rPr>
          <w:rStyle w:val="a4"/>
          <w:spacing w:val="5"/>
          <w:sz w:val="26"/>
          <w:szCs w:val="26"/>
        </w:rPr>
        <w:t>-проекты</w:t>
      </w:r>
      <w:r w:rsidRPr="00502DB0">
        <w:rPr>
          <w:spacing w:val="5"/>
          <w:sz w:val="26"/>
          <w:szCs w:val="26"/>
        </w:rPr>
        <w:t> — это только один из способов существующей разведдеятельности. Их цель — сбор информации из открытых источников в игровой форме.</w:t>
      </w:r>
    </w:p>
    <w:p w:rsidR="00E86F1B" w:rsidRPr="00502DB0" w:rsidRDefault="00E86F1B" w:rsidP="00E86F1B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Чаще всего такой сбор информации маскируется под обычные </w:t>
      </w:r>
      <w:proofErr w:type="spellStart"/>
      <w:r w:rsidRPr="00502DB0">
        <w:rPr>
          <w:spacing w:val="5"/>
          <w:sz w:val="26"/>
          <w:szCs w:val="26"/>
        </w:rPr>
        <w:t>квесты</w:t>
      </w:r>
      <w:proofErr w:type="spellEnd"/>
      <w:r w:rsidRPr="00502DB0">
        <w:rPr>
          <w:spacing w:val="5"/>
          <w:sz w:val="26"/>
          <w:szCs w:val="26"/>
        </w:rPr>
        <w:t xml:space="preserve">, когда пользователям предлагается зайти на какие-то ресурсы, найти определённую информацию, отгадать загадки и собрать ключи и т.д. </w:t>
      </w:r>
    </w:p>
    <w:p w:rsidR="00E86F1B" w:rsidRPr="00502DB0" w:rsidRDefault="00E86F1B" w:rsidP="00E86F1B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Игровой формат сбивает пользователей с толку, они думают, что это безобидно, и даже не перепроверяют полученную информацию.</w:t>
      </w:r>
    </w:p>
    <w:p w:rsidR="00BD2AD1" w:rsidRPr="00502DB0" w:rsidRDefault="00E86F1B" w:rsidP="00E86F1B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 </w:t>
      </w:r>
      <w:r w:rsidR="00BD2AD1" w:rsidRPr="00502DB0">
        <w:rPr>
          <w:spacing w:val="5"/>
          <w:sz w:val="26"/>
          <w:szCs w:val="26"/>
        </w:rPr>
        <w:t>«Пользователь отвечает вроде бы на обычные вопросы и </w:t>
      </w:r>
      <w:r w:rsidR="00BD2AD1" w:rsidRPr="00502DB0">
        <w:rPr>
          <w:rStyle w:val="a4"/>
          <w:spacing w:val="5"/>
          <w:sz w:val="26"/>
          <w:szCs w:val="26"/>
        </w:rPr>
        <w:t>незаметно для себя раскрывает личную информацию.</w:t>
      </w:r>
      <w:r w:rsidR="00BD2AD1" w:rsidRPr="00502DB0">
        <w:rPr>
          <w:spacing w:val="5"/>
          <w:sz w:val="26"/>
          <w:szCs w:val="26"/>
        </w:rPr>
        <w:t> 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Вражеские аналитики потом всю эту информацию консолидируют и составляют портрет человека.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Дальше к работе подключаются психологи, которые, основываясь на полученной информации, уже начинают вербовать человека».</w:t>
      </w:r>
    </w:p>
    <w:p w:rsidR="00BD2AD1" w:rsidRPr="00E86F1B" w:rsidRDefault="00BD2AD1" w:rsidP="00E86F1B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rStyle w:val="a4"/>
          <w:b w:val="0"/>
          <w:bCs w:val="0"/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Ещё один распространённый метод разведки и вербовки молодёжи вражеским</w:t>
      </w:r>
      <w:r w:rsidR="00E86F1B">
        <w:rPr>
          <w:spacing w:val="5"/>
          <w:sz w:val="26"/>
          <w:szCs w:val="26"/>
        </w:rPr>
        <w:t xml:space="preserve">и спецслужбами — называемые </w:t>
      </w:r>
      <w:r w:rsidRPr="00502DB0">
        <w:rPr>
          <w:spacing w:val="5"/>
          <w:sz w:val="26"/>
          <w:szCs w:val="26"/>
        </w:rPr>
        <w:t>игры </w:t>
      </w:r>
      <w:r w:rsidRPr="00502DB0">
        <w:rPr>
          <w:rStyle w:val="a5"/>
          <w:b/>
          <w:bCs/>
          <w:spacing w:val="5"/>
          <w:sz w:val="26"/>
          <w:szCs w:val="26"/>
        </w:rPr>
        <w:t>ARG</w:t>
      </w:r>
      <w:r w:rsidR="00E86F1B">
        <w:rPr>
          <w:rStyle w:val="a5"/>
          <w:b/>
          <w:bCs/>
          <w:spacing w:val="5"/>
          <w:sz w:val="26"/>
          <w:szCs w:val="26"/>
        </w:rPr>
        <w:t>.</w:t>
      </w:r>
      <w:r w:rsidRPr="00502DB0">
        <w:rPr>
          <w:rStyle w:val="a4"/>
          <w:spacing w:val="5"/>
          <w:sz w:val="26"/>
          <w:szCs w:val="26"/>
        </w:rPr>
        <w:t> 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 В них задания тоже даются в интернете, а вот игровой платформой становится реальный мир.</w:t>
      </w:r>
    </w:p>
    <w:p w:rsidR="00BD2AD1" w:rsidRPr="00502DB0" w:rsidRDefault="00BD2AD1" w:rsidP="00E86F1B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Несмотря на то что всё происходящее преподносится как игра, в ней используются реальные номера телефонов, локации, </w:t>
      </w:r>
      <w:r w:rsidR="00E86F1B">
        <w:rPr>
          <w:spacing w:val="5"/>
          <w:sz w:val="26"/>
          <w:szCs w:val="26"/>
        </w:rPr>
        <w:t>даже вознаграждение победителю</w:t>
      </w:r>
      <w:r w:rsidRPr="00502DB0">
        <w:rPr>
          <w:spacing w:val="5"/>
          <w:sz w:val="26"/>
          <w:szCs w:val="26"/>
        </w:rPr>
        <w:t>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lastRenderedPageBreak/>
        <w:t xml:space="preserve">Поначалу игрокам даются простые и как будто безобидные здания — например, сфотографироваться рядом с определённым зданием в городе или объектом оборонного комплекса и передать снимок организаторам.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По сути же, так участник неосознанно совершает преступление. После этого манипулировать им можно с помощью угроз и шантажа, а задания становятся, по сути, диверсиями.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Неспроста, площадкой для своей деятельности иностранные спецслужбы выбрали </w:t>
      </w:r>
      <w:proofErr w:type="spellStart"/>
      <w:r w:rsidRPr="00502DB0">
        <w:rPr>
          <w:rStyle w:val="a5"/>
          <w:spacing w:val="5"/>
          <w:sz w:val="26"/>
          <w:szCs w:val="26"/>
        </w:rPr>
        <w:t>Telegram</w:t>
      </w:r>
      <w:proofErr w:type="spellEnd"/>
      <w:r w:rsidRPr="00502DB0">
        <w:rPr>
          <w:spacing w:val="5"/>
          <w:sz w:val="26"/>
          <w:szCs w:val="26"/>
        </w:rPr>
        <w:t xml:space="preserve">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За годы существования сети у неё сложилась репутация надёжного ресурса с системой шифрования и верификацией каналов. В итоге у людей складывается ложное ощущение безопасности.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«Каналы для вербовки в </w:t>
      </w:r>
      <w:proofErr w:type="spellStart"/>
      <w:r w:rsidRPr="00502DB0">
        <w:rPr>
          <w:rStyle w:val="a5"/>
          <w:spacing w:val="5"/>
          <w:sz w:val="26"/>
          <w:szCs w:val="26"/>
        </w:rPr>
        <w:t>Telegram</w:t>
      </w:r>
      <w:proofErr w:type="spellEnd"/>
      <w:r w:rsidRPr="00502DB0">
        <w:rPr>
          <w:spacing w:val="5"/>
          <w:sz w:val="26"/>
          <w:szCs w:val="26"/>
        </w:rPr>
        <w:t> зачастую имеют галочку верификации, которая на самом деле не требу</w:t>
      </w:r>
      <w:r w:rsidR="00B144C4" w:rsidRPr="00502DB0">
        <w:rPr>
          <w:spacing w:val="5"/>
          <w:sz w:val="26"/>
          <w:szCs w:val="26"/>
        </w:rPr>
        <w:t xml:space="preserve">ет подтверждения. 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 Для того чтобы получить такую галочку в </w:t>
      </w:r>
      <w:proofErr w:type="spellStart"/>
      <w:r w:rsidRPr="00502DB0">
        <w:rPr>
          <w:rStyle w:val="a5"/>
          <w:spacing w:val="5"/>
          <w:sz w:val="26"/>
          <w:szCs w:val="26"/>
        </w:rPr>
        <w:t>Telegram</w:t>
      </w:r>
      <w:proofErr w:type="spellEnd"/>
      <w:r w:rsidRPr="00502DB0">
        <w:rPr>
          <w:spacing w:val="5"/>
          <w:sz w:val="26"/>
          <w:szCs w:val="26"/>
        </w:rPr>
        <w:t xml:space="preserve">, </w:t>
      </w:r>
      <w:r w:rsidR="00B144C4" w:rsidRPr="00502DB0">
        <w:rPr>
          <w:spacing w:val="5"/>
          <w:sz w:val="26"/>
          <w:szCs w:val="26"/>
        </w:rPr>
        <w:t>необходимо её просто оплатить».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rStyle w:val="a4"/>
          <w:spacing w:val="5"/>
          <w:sz w:val="26"/>
          <w:szCs w:val="26"/>
        </w:rPr>
        <w:t>Интернет помнит всё</w:t>
      </w:r>
      <w:r w:rsidR="00502DB0">
        <w:rPr>
          <w:rStyle w:val="a4"/>
          <w:spacing w:val="5"/>
          <w:sz w:val="26"/>
          <w:szCs w:val="26"/>
        </w:rPr>
        <w:t>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К слову, подобные игровые методы сбора информации активно используются и в популярных соцсетях,</w:t>
      </w:r>
    </w:p>
    <w:p w:rsidR="00BD2AD1" w:rsidRPr="00502DB0" w:rsidRDefault="00BD2AD1" w:rsidP="00B144C4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Однако специалисты призывают пользователей быть осмотрительнее и выкладывать даже в соцсетях только тот контент, которым они готовы сейчас или когда-либо в будущем поделиться с миром.</w:t>
      </w:r>
    </w:p>
    <w:p w:rsidR="00BD2AD1" w:rsidRPr="00502DB0" w:rsidRDefault="00BD2AD1" w:rsidP="00B144C4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В противном случае всё, что хоть раз было оцифровано, может быть использовано против вас.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Например, вы выкладываете фотографии мест, которые часто посещаете, и люди понимают, где вас можно встретить.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 Дальше на связь с вами выходит агент </w:t>
      </w:r>
      <w:r w:rsidR="00B144C4" w:rsidRPr="00502DB0">
        <w:rPr>
          <w:spacing w:val="5"/>
          <w:sz w:val="26"/>
          <w:szCs w:val="26"/>
        </w:rPr>
        <w:t>и начинает работу по вербовке».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bookmarkStart w:id="0" w:name="_GoBack"/>
      <w:bookmarkEnd w:id="0"/>
      <w:r w:rsidRPr="00502DB0">
        <w:rPr>
          <w:rStyle w:val="a4"/>
          <w:spacing w:val="5"/>
          <w:sz w:val="26"/>
          <w:szCs w:val="26"/>
        </w:rPr>
        <w:t>Акцент на массовость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При всей незатейливости методов украинским спецслужбам всё же удается вовлекать в свою деятельность б</w:t>
      </w:r>
      <w:r w:rsidR="00B144C4" w:rsidRPr="00502DB0">
        <w:rPr>
          <w:spacing w:val="5"/>
          <w:sz w:val="26"/>
          <w:szCs w:val="26"/>
        </w:rPr>
        <w:t>ольшое количество пользователей</w:t>
      </w:r>
      <w:r w:rsidRPr="00502DB0">
        <w:rPr>
          <w:spacing w:val="5"/>
          <w:sz w:val="26"/>
          <w:szCs w:val="26"/>
        </w:rPr>
        <w:t xml:space="preserve">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Как правило, создатели каналов для вербовки работают не над качеством сценария игры, а делают ставку на массовость.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Такие каналы будут охватывать, например, несколько тысяч человек, из которых клюнут на их приманку, к примеру, 500.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То есть, так или иначе, они в кого-то попадут. Кому-то не хватит внимательности, кто-то не обратит внимание на что-то в описании, кто-то просто по приколу будет участвовать.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В итоге из-за широты охвата это будет существенное количество людей, с которыми можно проводить дальнейшие манипуляции с комментариями, DDOS-атаками и так далее</w:t>
      </w:r>
      <w:r w:rsidR="00B144C4" w:rsidRPr="00502DB0">
        <w:rPr>
          <w:spacing w:val="5"/>
          <w:sz w:val="26"/>
          <w:szCs w:val="26"/>
        </w:rPr>
        <w:t>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При этом, возраст целевой аудитории украинских спецслужб может быть разным — от детей 6-7 лет, у которых уже есть свободный доступ к гаджетам, до молодых людей 25-30 лет.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 Люди более старшего возраст обычно попадают в такие «игры» чаще всего сознательно, при опре</w:t>
      </w:r>
      <w:r w:rsidR="00B144C4" w:rsidRPr="00502DB0">
        <w:rPr>
          <w:spacing w:val="5"/>
          <w:sz w:val="26"/>
          <w:szCs w:val="26"/>
        </w:rPr>
        <w:t>делённых политических взглядах.</w:t>
      </w:r>
    </w:p>
    <w:p w:rsidR="00B144C4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Вместе с тем наиболее уязвимая категория пользователей, на которых делают ставку спецслужбы, — это подростки. С учётом их интересов легко войти к ним в доверие и воспользоваться гибкостью подростковой психики.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lastRenderedPageBreak/>
        <w:t xml:space="preserve">Сегодня для этого даже не нужно лично встречаться, как в классических фильмах про шпионов, достаточно создать </w:t>
      </w:r>
      <w:proofErr w:type="spellStart"/>
      <w:r w:rsidRPr="00502DB0">
        <w:rPr>
          <w:spacing w:val="5"/>
          <w:sz w:val="26"/>
          <w:szCs w:val="26"/>
        </w:rPr>
        <w:t>телеграм</w:t>
      </w:r>
      <w:proofErr w:type="spellEnd"/>
      <w:r w:rsidRPr="00502DB0">
        <w:rPr>
          <w:spacing w:val="5"/>
          <w:sz w:val="26"/>
          <w:szCs w:val="26"/>
        </w:rPr>
        <w:t>-канал с привлекательным для подростков контентом.</w:t>
      </w:r>
    </w:p>
    <w:p w:rsidR="00B144C4" w:rsidRPr="00502DB0" w:rsidRDefault="00BD2AD1" w:rsidP="00B144C4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«Каждый </w:t>
      </w:r>
      <w:proofErr w:type="spellStart"/>
      <w:r w:rsidRPr="00502DB0">
        <w:rPr>
          <w:spacing w:val="5"/>
          <w:sz w:val="26"/>
          <w:szCs w:val="26"/>
        </w:rPr>
        <w:t>телеграм</w:t>
      </w:r>
      <w:proofErr w:type="spellEnd"/>
      <w:r w:rsidRPr="00502DB0">
        <w:rPr>
          <w:spacing w:val="5"/>
          <w:sz w:val="26"/>
          <w:szCs w:val="26"/>
        </w:rPr>
        <w:t xml:space="preserve">-канал, который создаётся для вербовки, наполняется контентом, максимально интересным для определённой группы лиц. У подростков сейчас, например, популярны какие-то корейские истории, </w:t>
      </w:r>
      <w:proofErr w:type="spellStart"/>
      <w:r w:rsidRPr="00502DB0">
        <w:rPr>
          <w:spacing w:val="5"/>
          <w:sz w:val="26"/>
          <w:szCs w:val="26"/>
        </w:rPr>
        <w:t>кейпоп</w:t>
      </w:r>
      <w:proofErr w:type="spellEnd"/>
      <w:r w:rsidRPr="00502DB0">
        <w:rPr>
          <w:spacing w:val="5"/>
          <w:sz w:val="26"/>
          <w:szCs w:val="26"/>
        </w:rPr>
        <w:t>-культура. Естественно, они заходят в этот канал, начинается общение — и собир</w:t>
      </w:r>
      <w:r w:rsidR="00B144C4" w:rsidRPr="00502DB0">
        <w:rPr>
          <w:spacing w:val="5"/>
          <w:sz w:val="26"/>
          <w:szCs w:val="26"/>
        </w:rPr>
        <w:t>аются данные о пользователях».</w:t>
      </w:r>
    </w:p>
    <w:p w:rsidR="00502DB0" w:rsidRPr="00502DB0" w:rsidRDefault="00BD2AD1" w:rsidP="00B144C4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А вот обезопасить подростка от такого влияния и манипуляций уже сложнее. Над этим работают специалисты по </w:t>
      </w:r>
      <w:proofErr w:type="spellStart"/>
      <w:r w:rsidRPr="00502DB0">
        <w:rPr>
          <w:spacing w:val="5"/>
          <w:sz w:val="26"/>
          <w:szCs w:val="26"/>
        </w:rPr>
        <w:t>кибергигиене</w:t>
      </w:r>
      <w:proofErr w:type="spellEnd"/>
      <w:r w:rsidRPr="00502DB0">
        <w:rPr>
          <w:spacing w:val="5"/>
          <w:sz w:val="26"/>
          <w:szCs w:val="26"/>
        </w:rPr>
        <w:t xml:space="preserve">. </w:t>
      </w:r>
    </w:p>
    <w:p w:rsidR="00502DB0" w:rsidRPr="00502DB0" w:rsidRDefault="00BD2AD1" w:rsidP="00B144C4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Они объясняют, что давать доступ к личным данным можно только тем, кому доверяешь; что нельзя добавлять в друзья незнакомых пользователей, даже если это профиль знаменитости, и т.д. </w:t>
      </w:r>
    </w:p>
    <w:p w:rsidR="00BD2AD1" w:rsidRPr="00502DB0" w:rsidRDefault="00BD2AD1" w:rsidP="00B144C4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Но важно показывать, как это всё работает на конкретных реальных примерах.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rStyle w:val="a4"/>
          <w:spacing w:val="5"/>
          <w:sz w:val="26"/>
          <w:szCs w:val="26"/>
        </w:rPr>
        <w:t>Как защититься</w:t>
      </w:r>
    </w:p>
    <w:p w:rsidR="00502DB0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Главное правило и защита от подобных манипуляций в интернете — перепроверка достоверно</w:t>
      </w:r>
      <w:r w:rsidR="00502DB0" w:rsidRPr="00502DB0">
        <w:rPr>
          <w:spacing w:val="5"/>
          <w:sz w:val="26"/>
          <w:szCs w:val="26"/>
        </w:rPr>
        <w:t>сти любой получаемой информации</w:t>
      </w:r>
      <w:r w:rsidRPr="00502DB0">
        <w:rPr>
          <w:spacing w:val="5"/>
          <w:sz w:val="26"/>
          <w:szCs w:val="26"/>
        </w:rPr>
        <w:t xml:space="preserve">. </w:t>
      </w:r>
    </w:p>
    <w:p w:rsidR="00BD2AD1" w:rsidRP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Например, можно поискать информацию о каком-то описываемом в </w:t>
      </w:r>
      <w:proofErr w:type="spellStart"/>
      <w:r w:rsidRPr="00502DB0">
        <w:rPr>
          <w:spacing w:val="5"/>
          <w:sz w:val="26"/>
          <w:szCs w:val="26"/>
        </w:rPr>
        <w:t>телеграм</w:t>
      </w:r>
      <w:proofErr w:type="spellEnd"/>
      <w:r w:rsidRPr="00502DB0">
        <w:rPr>
          <w:spacing w:val="5"/>
          <w:sz w:val="26"/>
          <w:szCs w:val="26"/>
        </w:rPr>
        <w:t>-канале мероприятия на о</w:t>
      </w:r>
      <w:r w:rsidR="00CC5E42">
        <w:rPr>
          <w:spacing w:val="5"/>
          <w:sz w:val="26"/>
          <w:szCs w:val="26"/>
        </w:rPr>
        <w:t>фициальном сайте организатора.</w:t>
      </w:r>
    </w:p>
    <w:p w:rsidR="00BD2AD1" w:rsidRPr="00502DB0" w:rsidRDefault="00BD2AD1" w:rsidP="00502DB0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Ещё один путь — поискать в других источниках отзывы людей о конкретном </w:t>
      </w:r>
      <w:proofErr w:type="spellStart"/>
      <w:r w:rsidRPr="00502DB0">
        <w:rPr>
          <w:spacing w:val="5"/>
          <w:sz w:val="26"/>
          <w:szCs w:val="26"/>
        </w:rPr>
        <w:t>телеграм</w:t>
      </w:r>
      <w:proofErr w:type="spellEnd"/>
      <w:r w:rsidRPr="00502DB0">
        <w:rPr>
          <w:spacing w:val="5"/>
          <w:sz w:val="26"/>
          <w:szCs w:val="26"/>
        </w:rPr>
        <w:t>-канале и меропр</w:t>
      </w:r>
      <w:r w:rsidR="00CC5E42">
        <w:rPr>
          <w:spacing w:val="5"/>
          <w:sz w:val="26"/>
          <w:szCs w:val="26"/>
        </w:rPr>
        <w:t>иятиях, которые там описываются</w:t>
      </w:r>
      <w:r w:rsidRPr="00502DB0">
        <w:rPr>
          <w:spacing w:val="5"/>
          <w:sz w:val="26"/>
          <w:szCs w:val="26"/>
        </w:rPr>
        <w:t>.</w:t>
      </w:r>
    </w:p>
    <w:p w:rsidR="00502DB0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 xml:space="preserve">Для защиты личных данных от </w:t>
      </w:r>
      <w:proofErr w:type="spellStart"/>
      <w:r w:rsidRPr="00502DB0">
        <w:rPr>
          <w:spacing w:val="5"/>
          <w:sz w:val="26"/>
          <w:szCs w:val="26"/>
        </w:rPr>
        <w:t>киберпреступников</w:t>
      </w:r>
      <w:proofErr w:type="spellEnd"/>
      <w:r w:rsidRPr="00502DB0">
        <w:rPr>
          <w:spacing w:val="5"/>
          <w:sz w:val="26"/>
          <w:szCs w:val="26"/>
        </w:rPr>
        <w:t xml:space="preserve"> и вражеских спецслужб тоже есть определённые правила. </w:t>
      </w:r>
    </w:p>
    <w:p w:rsidR="00CC5E42" w:rsidRDefault="00BD2AD1" w:rsidP="00BD2AD1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Прежде всего необходимо всегда контролировать, какую информац</w:t>
      </w:r>
      <w:r w:rsidR="00CC5E42">
        <w:rPr>
          <w:spacing w:val="5"/>
          <w:sz w:val="26"/>
          <w:szCs w:val="26"/>
        </w:rPr>
        <w:t>ию, вы выкладываете в интернет.</w:t>
      </w:r>
    </w:p>
    <w:p w:rsidR="00BD2AD1" w:rsidRPr="00502DB0" w:rsidRDefault="00BD2AD1" w:rsidP="00CC5E42">
      <w:pPr>
        <w:pStyle w:val="a3"/>
        <w:shd w:val="clear" w:color="auto" w:fill="FFFFFF"/>
        <w:spacing w:before="0" w:beforeAutospacing="0" w:after="0" w:afterAutospacing="0"/>
        <w:ind w:firstLine="709"/>
        <w:outlineLvl w:val="0"/>
        <w:rPr>
          <w:spacing w:val="5"/>
          <w:sz w:val="26"/>
          <w:szCs w:val="26"/>
        </w:rPr>
      </w:pPr>
      <w:r w:rsidRPr="00502DB0">
        <w:rPr>
          <w:spacing w:val="5"/>
          <w:sz w:val="26"/>
          <w:szCs w:val="26"/>
        </w:rPr>
        <w:t>Абсолютно всё, что однажды было оцифровано — фотография, сообщение и т.д. — даже после удаления продолжает «жить» в виртуальном пространстве.</w:t>
      </w:r>
    </w:p>
    <w:p w:rsidR="00CC5E42" w:rsidRDefault="00502DB0" w:rsidP="00CC5E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2DB0">
        <w:rPr>
          <w:spacing w:val="5"/>
          <w:sz w:val="26"/>
          <w:szCs w:val="26"/>
        </w:rPr>
        <w:t xml:space="preserve"> </w:t>
      </w:r>
      <w:r w:rsidR="00CC5E42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CC5E42" w:rsidRDefault="00CC5E42" w:rsidP="00CC5E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CC5E42" w:rsidRDefault="00CC5E42" w:rsidP="00CC5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3E52" w:rsidRPr="00502DB0" w:rsidRDefault="001A3E52" w:rsidP="00CC5E42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sectPr w:rsidR="001A3E52" w:rsidRPr="0050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5B"/>
    <w:rsid w:val="001A3E52"/>
    <w:rsid w:val="00362860"/>
    <w:rsid w:val="00502DB0"/>
    <w:rsid w:val="0084155B"/>
    <w:rsid w:val="00AF0D30"/>
    <w:rsid w:val="00B144C4"/>
    <w:rsid w:val="00BD2AD1"/>
    <w:rsid w:val="00CC5E42"/>
    <w:rsid w:val="00E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584C"/>
  <w15:chartTrackingRefBased/>
  <w15:docId w15:val="{425C7CFA-0D2E-4CE0-8A40-59CA6CFB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AF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AD1"/>
    <w:rPr>
      <w:b/>
      <w:bCs/>
    </w:rPr>
  </w:style>
  <w:style w:type="character" w:styleId="a5">
    <w:name w:val="Emphasis"/>
    <w:basedOn w:val="a0"/>
    <w:uiPriority w:val="20"/>
    <w:qFormat/>
    <w:rsid w:val="00BD2AD1"/>
    <w:rPr>
      <w:i/>
      <w:iCs/>
    </w:rPr>
  </w:style>
  <w:style w:type="paragraph" w:customStyle="1" w:styleId="rtecenter">
    <w:name w:val="rtecenter"/>
    <w:basedOn w:val="a"/>
    <w:rsid w:val="00B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D2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92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045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55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0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01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vastopol.su/news/velosipedist-iz-kryma-podozrevaetsya-v-hranenii-vzryvchatki-i-shpionazhe-v-polzu-ukrainy" TargetMode="External"/><Relationship Id="rId4" Type="http://schemas.openxmlformats.org/officeDocument/2006/relationships/hyperlink" Target="https://sevastopol.su/news/krymchanin-poluchil-12-let-za-diversionnuyu-deyatelnost-i-verbov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2026-04-03T00:58:00Z</dcterms:created>
  <dcterms:modified xsi:type="dcterms:W3CDTF">2026-04-03T03:29:00Z</dcterms:modified>
</cp:coreProperties>
</file>